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89F" w:rsidRPr="0023689F" w:rsidRDefault="0023689F" w:rsidP="0023689F">
      <w:pPr>
        <w:spacing w:after="0" w:line="259" w:lineRule="auto"/>
        <w:ind w:left="12" w:right="486" w:hanging="10"/>
        <w:jc w:val="center"/>
        <w:rPr>
          <w:u w:val="single"/>
        </w:rPr>
      </w:pPr>
      <w:r w:rsidRPr="0023689F">
        <w:rPr>
          <w:b/>
          <w:sz w:val="22"/>
          <w:u w:val="single"/>
        </w:rPr>
        <w:t xml:space="preserve">TALLER DE FORMATOS </w:t>
      </w:r>
    </w:p>
    <w:p w:rsidR="00212201" w:rsidRDefault="00F51531">
      <w:pPr>
        <w:spacing w:after="0" w:line="259" w:lineRule="auto"/>
        <w:ind w:left="427" w:right="0" w:firstLine="0"/>
        <w:jc w:val="left"/>
        <w:rPr>
          <w:b/>
          <w:sz w:val="22"/>
        </w:rPr>
      </w:pPr>
      <w:r>
        <w:rPr>
          <w:b/>
          <w:sz w:val="22"/>
        </w:rPr>
        <w:t xml:space="preserve"> </w:t>
      </w:r>
    </w:p>
    <w:p w:rsidR="004438C3" w:rsidRDefault="004438C3">
      <w:pPr>
        <w:spacing w:after="0" w:line="259" w:lineRule="auto"/>
        <w:ind w:left="427" w:right="0" w:firstLine="0"/>
        <w:jc w:val="left"/>
      </w:pPr>
    </w:p>
    <w:p w:rsidR="00212201" w:rsidRDefault="00F51531">
      <w:pPr>
        <w:numPr>
          <w:ilvl w:val="0"/>
          <w:numId w:val="1"/>
        </w:numPr>
        <w:ind w:right="-10" w:hanging="425"/>
      </w:pPr>
      <w:r>
        <w:t xml:space="preserve">Cree una carpeta llamada </w:t>
      </w:r>
      <w:r>
        <w:rPr>
          <w:b/>
        </w:rPr>
        <w:t>TALLER1</w:t>
      </w:r>
      <w:r>
        <w:t xml:space="preserve"> y en ella guarde todos los archivos que corresponden a este taller: digite el siguiente texto sin ningún formato:</w:t>
      </w:r>
      <w:r>
        <w:rPr>
          <w:b/>
        </w:rPr>
        <w:t xml:space="preserve"> </w:t>
      </w:r>
    </w:p>
    <w:p w:rsidR="00212201" w:rsidRDefault="00F51531">
      <w:pPr>
        <w:spacing w:after="0" w:line="259" w:lineRule="auto"/>
        <w:ind w:left="566" w:right="0" w:firstLine="0"/>
        <w:jc w:val="left"/>
      </w:pPr>
      <w:r>
        <w:rPr>
          <w:b/>
        </w:rPr>
        <w:t xml:space="preserve"> </w:t>
      </w:r>
    </w:p>
    <w:p w:rsidR="0023689F" w:rsidRDefault="00F51531">
      <w:pPr>
        <w:spacing w:line="241" w:lineRule="auto"/>
        <w:ind w:left="561" w:right="-9" w:hanging="1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“La Intranet Gubernamental es la estructura tecnológica a través de la cual se interconectan e integran las entidades del Estado, para compartir recursos, intercambiar información, realizar procesos y actividades conjuntas, desarrollar trámites y servicios en línea, fomentar el comercio electrónico y facilitar el ac</w:t>
      </w:r>
      <w:r w:rsidR="0023689F">
        <w:rPr>
          <w:rFonts w:ascii="Arial" w:eastAsia="Arial" w:hAnsi="Arial" w:cs="Arial"/>
          <w:b/>
        </w:rPr>
        <w:t>ceso a su información”</w:t>
      </w:r>
    </w:p>
    <w:p w:rsidR="0023689F" w:rsidRDefault="0023689F">
      <w:pPr>
        <w:spacing w:line="241" w:lineRule="auto"/>
        <w:ind w:left="561" w:right="-9" w:hanging="10"/>
      </w:pPr>
    </w:p>
    <w:p w:rsidR="00212201" w:rsidRDefault="00F51531">
      <w:pPr>
        <w:numPr>
          <w:ilvl w:val="0"/>
          <w:numId w:val="1"/>
        </w:numPr>
        <w:ind w:right="-10" w:hanging="425"/>
      </w:pPr>
      <w:r>
        <w:t xml:space="preserve">Guarde el archivo con el nombre de </w:t>
      </w:r>
      <w:r w:rsidR="004438C3">
        <w:rPr>
          <w:b/>
        </w:rPr>
        <w:t>EJERCICIO</w:t>
      </w:r>
      <w:r>
        <w:rPr>
          <w:b/>
        </w:rPr>
        <w:t>1</w:t>
      </w:r>
      <w:r>
        <w:t xml:space="preserve">, con contraseña de apertura </w:t>
      </w:r>
      <w:r w:rsidR="004438C3">
        <w:rPr>
          <w:b/>
        </w:rPr>
        <w:t>456</w:t>
      </w:r>
      <w:r w:rsidR="004438C3">
        <w:t>.</w:t>
      </w:r>
    </w:p>
    <w:p w:rsidR="0023689F" w:rsidRDefault="0023689F" w:rsidP="0023689F">
      <w:pPr>
        <w:ind w:left="556" w:right="-10" w:firstLine="0"/>
      </w:pPr>
    </w:p>
    <w:p w:rsidR="00212201" w:rsidRDefault="00141F4D">
      <w:pPr>
        <w:numPr>
          <w:ilvl w:val="0"/>
          <w:numId w:val="1"/>
        </w:numPr>
        <w:ind w:right="-10" w:hanging="425"/>
      </w:pPr>
      <w:r>
        <w:t>Duplique</w:t>
      </w:r>
      <w:r w:rsidR="00F51531">
        <w:t xml:space="preserve"> el párrafo </w:t>
      </w:r>
      <w:r w:rsidR="00F51531">
        <w:rPr>
          <w:b/>
        </w:rPr>
        <w:t>4</w:t>
      </w:r>
      <w:r w:rsidR="00F51531">
        <w:t xml:space="preserve"> veces más, e inserte una página en blanco al principio del documento y en ella digite su nombre completo en </w:t>
      </w:r>
      <w:r w:rsidR="00F51531">
        <w:rPr>
          <w:b/>
        </w:rPr>
        <w:t>WordArt</w:t>
      </w:r>
      <w:r w:rsidR="00F51531">
        <w:t xml:space="preserve">. </w:t>
      </w:r>
    </w:p>
    <w:p w:rsidR="00212201" w:rsidRDefault="00F51531">
      <w:pPr>
        <w:spacing w:after="0" w:line="259" w:lineRule="auto"/>
        <w:ind w:left="566" w:right="0" w:firstLine="0"/>
        <w:jc w:val="left"/>
      </w:pPr>
      <w:r>
        <w:t xml:space="preserve"> </w:t>
      </w:r>
    </w:p>
    <w:p w:rsidR="00212201" w:rsidRDefault="00141F4D">
      <w:pPr>
        <w:numPr>
          <w:ilvl w:val="0"/>
          <w:numId w:val="1"/>
        </w:numPr>
        <w:ind w:right="-10" w:hanging="425"/>
      </w:pPr>
      <w:r>
        <w:t>Configure</w:t>
      </w:r>
      <w:r w:rsidR="00F51531">
        <w:t xml:space="preserve"> la página en tamaño carta y márgenes: izquierda de 3 </w:t>
      </w:r>
      <w:proofErr w:type="spellStart"/>
      <w:r w:rsidR="00F51531">
        <w:t>cms</w:t>
      </w:r>
      <w:proofErr w:type="spellEnd"/>
      <w:r w:rsidR="00F51531">
        <w:t xml:space="preserve">, superior y derecha de 3 </w:t>
      </w:r>
      <w:proofErr w:type="spellStart"/>
      <w:r w:rsidR="00F51531">
        <w:t>cms</w:t>
      </w:r>
      <w:proofErr w:type="spellEnd"/>
      <w:r w:rsidR="00F51531">
        <w:t xml:space="preserve"> e inferior de 2 </w:t>
      </w:r>
      <w:proofErr w:type="spellStart"/>
      <w:r w:rsidR="00F51531">
        <w:t>cms</w:t>
      </w:r>
      <w:proofErr w:type="spellEnd"/>
      <w:r w:rsidR="00F51531">
        <w:t xml:space="preserve">  </w:t>
      </w:r>
    </w:p>
    <w:p w:rsidR="00212201" w:rsidRDefault="00F51531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212201" w:rsidRDefault="00F51531" w:rsidP="004438C3">
      <w:pPr>
        <w:numPr>
          <w:ilvl w:val="0"/>
          <w:numId w:val="1"/>
        </w:numPr>
        <w:ind w:right="-10" w:hanging="425"/>
      </w:pPr>
      <w:r>
        <w:t xml:space="preserve">Seleccione los </w:t>
      </w:r>
      <w:r>
        <w:rPr>
          <w:b/>
        </w:rPr>
        <w:t>3</w:t>
      </w:r>
      <w:r>
        <w:t xml:space="preserve"> primeros párrafos y aplíqueles espaciado anterior y posterior de </w:t>
      </w:r>
      <w:r>
        <w:rPr>
          <w:b/>
        </w:rPr>
        <w:t>14 puntos</w:t>
      </w:r>
      <w:r w:rsidR="004438C3">
        <w:t>, guarde los cambios y guarde de nuevo el archivo como tipo</w:t>
      </w:r>
      <w:r w:rsidR="004438C3">
        <w:rPr>
          <w:b/>
        </w:rPr>
        <w:t xml:space="preserve"> </w:t>
      </w:r>
      <w:r w:rsidR="004438C3">
        <w:rPr>
          <w:b/>
          <w:shd w:val="clear" w:color="auto" w:fill="D9D9D9"/>
        </w:rPr>
        <w:t>texto sin formato (TXT).</w:t>
      </w:r>
    </w:p>
    <w:p w:rsidR="00212201" w:rsidRDefault="00F51531">
      <w:pPr>
        <w:spacing w:after="0" w:line="259" w:lineRule="auto"/>
        <w:ind w:left="566" w:right="0" w:firstLine="0"/>
        <w:jc w:val="left"/>
      </w:pPr>
      <w:r>
        <w:t xml:space="preserve"> </w:t>
      </w:r>
    </w:p>
    <w:p w:rsidR="00212201" w:rsidRDefault="00141F4D">
      <w:pPr>
        <w:numPr>
          <w:ilvl w:val="0"/>
          <w:numId w:val="1"/>
        </w:numPr>
        <w:ind w:right="-10" w:hanging="425"/>
      </w:pPr>
      <w:r>
        <w:t>Copie</w:t>
      </w:r>
      <w:r w:rsidR="00F51531">
        <w:t xml:space="preserve"> los </w:t>
      </w:r>
      <w:r w:rsidR="00F51531">
        <w:rPr>
          <w:b/>
        </w:rPr>
        <w:t>2</w:t>
      </w:r>
      <w:r w:rsidR="00F51531">
        <w:t xml:space="preserve"> últimos párrafos del archivo en un documento nuevo, configure el papel en tamaño </w:t>
      </w:r>
      <w:r w:rsidR="00F51531">
        <w:rPr>
          <w:b/>
        </w:rPr>
        <w:t>media carta</w:t>
      </w:r>
      <w:r w:rsidR="00F51531">
        <w:t xml:space="preserve"> y guárdelo en su </w:t>
      </w:r>
      <w:r w:rsidR="00F51531">
        <w:rPr>
          <w:b/>
        </w:rPr>
        <w:t>USB</w:t>
      </w:r>
      <w:r w:rsidR="00F51531">
        <w:t xml:space="preserve"> con el nombre de </w:t>
      </w:r>
      <w:r w:rsidR="00F51531">
        <w:rPr>
          <w:b/>
        </w:rPr>
        <w:t xml:space="preserve">COPIA </w:t>
      </w:r>
      <w:r>
        <w:rPr>
          <w:b/>
        </w:rPr>
        <w:t>EJERCICIO</w:t>
      </w:r>
      <w:r w:rsidR="00F51531">
        <w:rPr>
          <w:b/>
        </w:rPr>
        <w:t xml:space="preserve"> </w:t>
      </w:r>
      <w:r w:rsidR="00F51531">
        <w:t xml:space="preserve">y coloque como contraseña de escritura: </w:t>
      </w:r>
      <w:r>
        <w:rPr>
          <w:b/>
        </w:rPr>
        <w:t>3</w:t>
      </w:r>
      <w:r w:rsidR="00F51531">
        <w:rPr>
          <w:b/>
        </w:rPr>
        <w:t>21</w:t>
      </w:r>
      <w:r w:rsidR="00F51531">
        <w:t xml:space="preserve"> guarde los cambios y guarde de nuevo el archivo como tipo </w:t>
      </w:r>
      <w:r w:rsidR="00F51531">
        <w:rPr>
          <w:b/>
          <w:shd w:val="clear" w:color="auto" w:fill="D9D9D9"/>
        </w:rPr>
        <w:t>Página Web (*.</w:t>
      </w:r>
      <w:proofErr w:type="spellStart"/>
      <w:r w:rsidR="00F51531">
        <w:rPr>
          <w:b/>
          <w:shd w:val="clear" w:color="auto" w:fill="D9D9D9"/>
        </w:rPr>
        <w:t>htm</w:t>
      </w:r>
      <w:proofErr w:type="spellEnd"/>
      <w:r w:rsidR="00F51531">
        <w:rPr>
          <w:b/>
          <w:shd w:val="clear" w:color="auto" w:fill="D9D9D9"/>
        </w:rPr>
        <w:t>;</w:t>
      </w:r>
      <w:r w:rsidR="00F51531">
        <w:rPr>
          <w:b/>
        </w:rPr>
        <w:t xml:space="preserve"> </w:t>
      </w:r>
      <w:r w:rsidR="00F51531">
        <w:rPr>
          <w:b/>
          <w:shd w:val="clear" w:color="auto" w:fill="D9D9D9"/>
        </w:rPr>
        <w:t>*.</w:t>
      </w:r>
      <w:proofErr w:type="spellStart"/>
      <w:r w:rsidR="00F51531">
        <w:rPr>
          <w:b/>
          <w:shd w:val="clear" w:color="auto" w:fill="D9D9D9"/>
        </w:rPr>
        <w:t>html</w:t>
      </w:r>
      <w:proofErr w:type="spellEnd"/>
      <w:r w:rsidR="00F51531">
        <w:rPr>
          <w:b/>
          <w:shd w:val="clear" w:color="auto" w:fill="D9D9D9"/>
        </w:rPr>
        <w:t>).</w:t>
      </w:r>
      <w:r w:rsidR="00F51531">
        <w:t xml:space="preserve"> </w:t>
      </w:r>
    </w:p>
    <w:p w:rsidR="00212201" w:rsidRDefault="00F51531">
      <w:pPr>
        <w:spacing w:after="0" w:line="259" w:lineRule="auto"/>
        <w:ind w:left="566" w:right="0" w:firstLine="0"/>
        <w:jc w:val="left"/>
      </w:pPr>
      <w:r>
        <w:t xml:space="preserve"> </w:t>
      </w:r>
    </w:p>
    <w:p w:rsidR="00212201" w:rsidRDefault="00F51531">
      <w:pPr>
        <w:numPr>
          <w:ilvl w:val="0"/>
          <w:numId w:val="1"/>
        </w:numPr>
        <w:ind w:right="-10" w:hanging="425"/>
      </w:pPr>
      <w:r>
        <w:t>Abra el archivo</w:t>
      </w:r>
      <w:r>
        <w:rPr>
          <w:shd w:val="clear" w:color="auto" w:fill="D9D9D9"/>
        </w:rPr>
        <w:t xml:space="preserve"> anterior </w:t>
      </w:r>
      <w:r>
        <w:rPr>
          <w:b/>
          <w:shd w:val="clear" w:color="auto" w:fill="D9D9D9"/>
        </w:rPr>
        <w:t>Página Web (*.</w:t>
      </w:r>
      <w:proofErr w:type="spellStart"/>
      <w:r>
        <w:rPr>
          <w:b/>
          <w:shd w:val="clear" w:color="auto" w:fill="D9D9D9"/>
        </w:rPr>
        <w:t>htm</w:t>
      </w:r>
      <w:proofErr w:type="spellEnd"/>
      <w:r>
        <w:rPr>
          <w:b/>
          <w:shd w:val="clear" w:color="auto" w:fill="D9D9D9"/>
        </w:rPr>
        <w:t>; *.</w:t>
      </w:r>
      <w:proofErr w:type="spellStart"/>
      <w:r>
        <w:rPr>
          <w:b/>
          <w:shd w:val="clear" w:color="auto" w:fill="D9D9D9"/>
        </w:rPr>
        <w:t>html</w:t>
      </w:r>
      <w:proofErr w:type="spellEnd"/>
      <w:r>
        <w:rPr>
          <w:b/>
          <w:shd w:val="clear" w:color="auto" w:fill="D9D9D9"/>
        </w:rPr>
        <w:t>)</w:t>
      </w:r>
      <w:r>
        <w:t xml:space="preserve">, agregue una imagen y guarde los cambios. </w:t>
      </w:r>
    </w:p>
    <w:p w:rsidR="00360403" w:rsidRDefault="00360403" w:rsidP="00360403">
      <w:pPr>
        <w:pStyle w:val="Prrafodelista"/>
      </w:pPr>
    </w:p>
    <w:p w:rsidR="00360403" w:rsidRPr="001D04D4" w:rsidRDefault="00360403" w:rsidP="00360403">
      <w:pPr>
        <w:pStyle w:val="Prrafodelista"/>
        <w:numPr>
          <w:ilvl w:val="0"/>
          <w:numId w:val="1"/>
        </w:numPr>
        <w:spacing w:after="0" w:line="360" w:lineRule="auto"/>
        <w:ind w:right="137" w:hanging="414"/>
        <w:rPr>
          <w:rFonts w:ascii="Arial" w:hAnsi="Arial" w:cs="Arial"/>
          <w:b/>
        </w:rPr>
      </w:pPr>
      <w:r>
        <w:rPr>
          <w:rFonts w:ascii="Verdana" w:eastAsia="Verdana" w:hAnsi="Verdana" w:cs="Verdana"/>
          <w:color w:val="000000"/>
          <w:sz w:val="24"/>
        </w:rPr>
        <w:t>Renombre</w:t>
      </w:r>
      <w:r w:rsidRPr="00360403">
        <w:rPr>
          <w:rFonts w:ascii="Verdana" w:eastAsia="Verdana" w:hAnsi="Verdana" w:cs="Verdana"/>
          <w:color w:val="000000"/>
          <w:sz w:val="24"/>
        </w:rPr>
        <w:t xml:space="preserve"> este archivo con su nombre completo y </w:t>
      </w:r>
      <w:r>
        <w:rPr>
          <w:rFonts w:ascii="Verdana" w:eastAsia="Verdana" w:hAnsi="Verdana" w:cs="Verdana"/>
          <w:color w:val="000000"/>
          <w:sz w:val="24"/>
        </w:rPr>
        <w:t>día</w:t>
      </w:r>
      <w:r w:rsidRPr="00360403">
        <w:rPr>
          <w:rFonts w:ascii="Verdana" w:eastAsia="Verdana" w:hAnsi="Verdana" w:cs="Verdana"/>
          <w:color w:val="000000"/>
          <w:sz w:val="24"/>
        </w:rPr>
        <w:t xml:space="preserve"> de </w:t>
      </w:r>
      <w:bookmarkStart w:id="0" w:name="_GoBack"/>
      <w:bookmarkEnd w:id="0"/>
      <w:r w:rsidR="002B11C2" w:rsidRPr="00360403">
        <w:rPr>
          <w:rFonts w:ascii="Verdana" w:eastAsia="Verdana" w:hAnsi="Verdana" w:cs="Verdana"/>
          <w:color w:val="000000"/>
          <w:sz w:val="24"/>
        </w:rPr>
        <w:t>clase, envíelo</w:t>
      </w:r>
      <w:r w:rsidRPr="00360403">
        <w:rPr>
          <w:rFonts w:ascii="Verdana" w:eastAsia="Verdana" w:hAnsi="Verdana" w:cs="Verdana"/>
          <w:color w:val="000000"/>
          <w:sz w:val="24"/>
        </w:rPr>
        <w:t xml:space="preserve"> a Través de la Nube en una Carpeta Comprimida al terminar el taller a: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color w:val="2E74B5" w:themeColor="accent1" w:themeShade="BF"/>
        </w:rPr>
        <w:t>mbedoyapineda@gmail.com</w:t>
      </w:r>
    </w:p>
    <w:p w:rsidR="00212201" w:rsidRDefault="00F51531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212201" w:rsidRDefault="00212201">
      <w:pPr>
        <w:spacing w:after="0" w:line="259" w:lineRule="auto"/>
        <w:ind w:left="566" w:right="0" w:firstLine="0"/>
        <w:jc w:val="left"/>
      </w:pPr>
    </w:p>
    <w:p w:rsidR="00212201" w:rsidRDefault="00212201">
      <w:pPr>
        <w:tabs>
          <w:tab w:val="right" w:pos="9635"/>
        </w:tabs>
        <w:spacing w:after="0" w:line="259" w:lineRule="auto"/>
        <w:ind w:left="0" w:right="0" w:firstLine="0"/>
        <w:jc w:val="left"/>
      </w:pPr>
    </w:p>
    <w:sectPr w:rsidR="00212201" w:rsidSect="002B11C2">
      <w:headerReference w:type="default" r:id="rId7"/>
      <w:pgSz w:w="12242" w:h="15842" w:code="1"/>
      <w:pgMar w:top="1440" w:right="1134" w:bottom="1440" w:left="14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386" w:rsidRDefault="00154386" w:rsidP="0023689F">
      <w:pPr>
        <w:spacing w:after="0"/>
      </w:pPr>
      <w:r>
        <w:separator/>
      </w:r>
    </w:p>
  </w:endnote>
  <w:endnote w:type="continuationSeparator" w:id="0">
    <w:p w:rsidR="00154386" w:rsidRDefault="00154386" w:rsidP="002368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386" w:rsidRDefault="00154386" w:rsidP="0023689F">
      <w:pPr>
        <w:spacing w:after="0"/>
      </w:pPr>
      <w:r>
        <w:separator/>
      </w:r>
    </w:p>
  </w:footnote>
  <w:footnote w:type="continuationSeparator" w:id="0">
    <w:p w:rsidR="00154386" w:rsidRDefault="00154386" w:rsidP="0023689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8C3" w:rsidRPr="004438C3" w:rsidRDefault="00360403" w:rsidP="004438C3">
    <w:pPr>
      <w:spacing w:after="0"/>
      <w:jc w:val="center"/>
      <w:rPr>
        <w:rFonts w:eastAsiaTheme="minorHAnsi"/>
        <w:b/>
        <w:sz w:val="22"/>
        <w:lang w:eastAsia="en-US"/>
      </w:rPr>
    </w:pPr>
    <w:r w:rsidRPr="004438C3">
      <w:rPr>
        <w:rFonts w:eastAsiaTheme="minorHAnsi"/>
        <w:b/>
        <w:noProof/>
        <w:sz w:val="22"/>
      </w:rPr>
      <w:drawing>
        <wp:anchor distT="0" distB="0" distL="114300" distR="114300" simplePos="0" relativeHeight="251659264" behindDoc="1" locked="0" layoutInCell="1" allowOverlap="1" wp14:anchorId="35185D41" wp14:editId="02BE5A76">
          <wp:simplePos x="0" y="0"/>
          <wp:positionH relativeFrom="column">
            <wp:posOffset>5759450</wp:posOffset>
          </wp:positionH>
          <wp:positionV relativeFrom="paragraph">
            <wp:posOffset>75565</wp:posOffset>
          </wp:positionV>
          <wp:extent cx="822735" cy="50482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73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38C3" w:rsidRPr="004438C3">
      <w:rPr>
        <w:rFonts w:eastAsiaTheme="minorHAnsi"/>
        <w:b/>
        <w:sz w:val="22"/>
        <w:lang w:eastAsia="en-US"/>
      </w:rPr>
      <w:t>CENTRO DE ESTUDIOS ESPECIALIZADOS CESDE</w:t>
    </w:r>
  </w:p>
  <w:p w:rsidR="004438C3" w:rsidRPr="004438C3" w:rsidRDefault="004438C3" w:rsidP="004438C3">
    <w:pPr>
      <w:spacing w:after="0"/>
      <w:jc w:val="center"/>
      <w:rPr>
        <w:rFonts w:eastAsiaTheme="minorHAnsi"/>
        <w:b/>
        <w:sz w:val="22"/>
        <w:lang w:eastAsia="en-US"/>
      </w:rPr>
    </w:pPr>
    <w:r w:rsidRPr="004438C3">
      <w:rPr>
        <w:rFonts w:eastAsiaTheme="minorHAnsi"/>
        <w:b/>
        <w:sz w:val="22"/>
        <w:lang w:eastAsia="en-US"/>
      </w:rPr>
      <w:t xml:space="preserve">ESCUELA DE </w:t>
    </w:r>
    <w:r w:rsidR="00360403">
      <w:rPr>
        <w:rFonts w:eastAsiaTheme="minorHAnsi"/>
        <w:b/>
        <w:sz w:val="22"/>
        <w:lang w:eastAsia="en-US"/>
      </w:rPr>
      <w:t>DESARROLLO EMPRESARIAL Y COMPETITIVIDAD</w:t>
    </w:r>
  </w:p>
  <w:p w:rsidR="004438C3" w:rsidRPr="004438C3" w:rsidRDefault="00360403" w:rsidP="004438C3">
    <w:pPr>
      <w:spacing w:after="0"/>
      <w:jc w:val="center"/>
      <w:rPr>
        <w:rFonts w:eastAsiaTheme="minorHAnsi"/>
        <w:b/>
        <w:sz w:val="22"/>
        <w:lang w:eastAsia="en-US"/>
      </w:rPr>
    </w:pPr>
    <w:r>
      <w:rPr>
        <w:rFonts w:eastAsiaTheme="minorHAnsi"/>
        <w:b/>
        <w:sz w:val="22"/>
        <w:lang w:eastAsia="en-US"/>
      </w:rPr>
      <w:t>LOGÍSTICA Y CENTROS DE DISTRIBUCIÓN</w:t>
    </w:r>
  </w:p>
  <w:p w:rsidR="004438C3" w:rsidRPr="004438C3" w:rsidRDefault="00360403" w:rsidP="004438C3">
    <w:pPr>
      <w:spacing w:after="0"/>
      <w:jc w:val="center"/>
      <w:rPr>
        <w:rFonts w:eastAsiaTheme="minorHAnsi"/>
        <w:b/>
        <w:sz w:val="22"/>
        <w:lang w:eastAsia="en-US"/>
      </w:rPr>
    </w:pPr>
    <w:r>
      <w:rPr>
        <w:rFonts w:eastAsiaTheme="minorHAnsi"/>
        <w:b/>
        <w:sz w:val="22"/>
        <w:lang w:eastAsia="en-US"/>
      </w:rPr>
      <w:t>INFORMÁTICA I</w:t>
    </w:r>
  </w:p>
  <w:p w:rsidR="0023689F" w:rsidRPr="004438C3" w:rsidRDefault="0023689F">
    <w:pPr>
      <w:pStyle w:val="Encabezado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EB25FB"/>
    <w:multiLevelType w:val="hybridMultilevel"/>
    <w:tmpl w:val="7C124E52"/>
    <w:lvl w:ilvl="0" w:tplc="2FAC5DAC">
      <w:start w:val="1"/>
      <w:numFmt w:val="decimal"/>
      <w:lvlText w:val="%1."/>
      <w:lvlJc w:val="left"/>
      <w:pPr>
        <w:ind w:left="55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FDA7A30">
      <w:start w:val="1"/>
      <w:numFmt w:val="lowerLetter"/>
      <w:lvlText w:val="%2"/>
      <w:lvlJc w:val="left"/>
      <w:pPr>
        <w:ind w:left="123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8B29D66">
      <w:start w:val="1"/>
      <w:numFmt w:val="lowerRoman"/>
      <w:lvlText w:val="%3"/>
      <w:lvlJc w:val="left"/>
      <w:pPr>
        <w:ind w:left="195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2A4B67C">
      <w:start w:val="1"/>
      <w:numFmt w:val="decimal"/>
      <w:lvlText w:val="%4"/>
      <w:lvlJc w:val="left"/>
      <w:pPr>
        <w:ind w:left="267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11816DC">
      <w:start w:val="1"/>
      <w:numFmt w:val="lowerLetter"/>
      <w:lvlText w:val="%5"/>
      <w:lvlJc w:val="left"/>
      <w:pPr>
        <w:ind w:left="339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4C0E91E">
      <w:start w:val="1"/>
      <w:numFmt w:val="lowerRoman"/>
      <w:lvlText w:val="%6"/>
      <w:lvlJc w:val="left"/>
      <w:pPr>
        <w:ind w:left="411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0DC0C26">
      <w:start w:val="1"/>
      <w:numFmt w:val="decimal"/>
      <w:lvlText w:val="%7"/>
      <w:lvlJc w:val="left"/>
      <w:pPr>
        <w:ind w:left="483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BEA7276">
      <w:start w:val="1"/>
      <w:numFmt w:val="lowerLetter"/>
      <w:lvlText w:val="%8"/>
      <w:lvlJc w:val="left"/>
      <w:pPr>
        <w:ind w:left="555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16ED0A6">
      <w:start w:val="1"/>
      <w:numFmt w:val="lowerRoman"/>
      <w:lvlText w:val="%9"/>
      <w:lvlJc w:val="left"/>
      <w:pPr>
        <w:ind w:left="627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201"/>
    <w:rsid w:val="00141F4D"/>
    <w:rsid w:val="00154386"/>
    <w:rsid w:val="00212201"/>
    <w:rsid w:val="0023689F"/>
    <w:rsid w:val="002B11C2"/>
    <w:rsid w:val="00360403"/>
    <w:rsid w:val="004438C3"/>
    <w:rsid w:val="00A12B0D"/>
    <w:rsid w:val="00F5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66BFB0"/>
  <w15:docId w15:val="{6351CBFC-D306-4640-9FD6-7A1A3AAF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" w:line="240" w:lineRule="auto"/>
      <w:ind w:left="576" w:right="4" w:hanging="430"/>
      <w:jc w:val="both"/>
    </w:pPr>
    <w:rPr>
      <w:rFonts w:ascii="Verdana" w:eastAsia="Verdana" w:hAnsi="Verdana" w:cs="Verdana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3689F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3689F"/>
    <w:rPr>
      <w:rFonts w:ascii="Verdana" w:eastAsia="Verdana" w:hAnsi="Verdana" w:cs="Verdana"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23689F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689F"/>
    <w:rPr>
      <w:rFonts w:ascii="Verdana" w:eastAsia="Verdana" w:hAnsi="Verdana" w:cs="Verdana"/>
      <w:color w:val="000000"/>
      <w:sz w:val="24"/>
    </w:rPr>
  </w:style>
  <w:style w:type="paragraph" w:styleId="Prrafodelista">
    <w:name w:val="List Paragraph"/>
    <w:basedOn w:val="Normal"/>
    <w:uiPriority w:val="34"/>
    <w:qFormat/>
    <w:rsid w:val="004438C3"/>
    <w:pPr>
      <w:spacing w:after="200" w:line="276" w:lineRule="auto"/>
      <w:ind w:left="720" w:right="0" w:firstLine="0"/>
      <w:contextualSpacing/>
      <w:jc w:val="left"/>
    </w:pPr>
    <w:rPr>
      <w:rFonts w:asciiTheme="minorHAnsi" w:eastAsiaTheme="minorEastAsia" w:hAnsiTheme="minorHAnsi" w:cstheme="minorBid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cp:lastModifiedBy>audio</cp:lastModifiedBy>
  <cp:revision>3</cp:revision>
  <dcterms:created xsi:type="dcterms:W3CDTF">2018-08-16T23:05:00Z</dcterms:created>
  <dcterms:modified xsi:type="dcterms:W3CDTF">2018-08-16T23:06:00Z</dcterms:modified>
</cp:coreProperties>
</file>